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E249E" w:rsidP="007D086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D086C">
              <w:rPr>
                <w:szCs w:val="28"/>
              </w:rPr>
              <w:t>4</w:t>
            </w:r>
            <w:r w:rsidR="0091362A">
              <w:rPr>
                <w:szCs w:val="28"/>
              </w:rPr>
              <w:t xml:space="preserve"> </w:t>
            </w:r>
            <w:r w:rsidR="00DA2AF7">
              <w:rPr>
                <w:szCs w:val="28"/>
              </w:rPr>
              <w:t>января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0F5FD8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7F3314">
              <w:rPr>
                <w:szCs w:val="28"/>
              </w:rPr>
              <w:t>2</w:t>
            </w:r>
            <w:r w:rsidR="000F5FD8">
              <w:rPr>
                <w:szCs w:val="28"/>
              </w:rPr>
              <w:t>8</w:t>
            </w:r>
          </w:p>
        </w:tc>
      </w:tr>
    </w:tbl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8"/>
      </w:tblGrid>
      <w:tr w:rsidR="000F5FD8" w:rsidRPr="000F5FD8" w:rsidTr="00A0731D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0F5FD8" w:rsidRPr="000F5FD8" w:rsidRDefault="000F5FD8" w:rsidP="000F5FD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F5FD8">
              <w:rPr>
                <w:sz w:val="28"/>
                <w:szCs w:val="24"/>
              </w:rPr>
              <w:t xml:space="preserve">О внесении изменений в </w:t>
            </w:r>
            <w:r w:rsidRPr="000F5FD8">
              <w:rPr>
                <w:rFonts w:eastAsia="Calibri"/>
                <w:bCs/>
                <w:sz w:val="28"/>
                <w:szCs w:val="28"/>
                <w:lang w:eastAsia="en-US"/>
              </w:rPr>
              <w:t>Положение о проведении конкурсного отбора детей Арзгирского муниципального района для направления в федеральное гос</w:t>
            </w:r>
            <w:r w:rsidRPr="000F5FD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F5FD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дарственное бюджетное образовательное учреждение «Всероссийский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</w:t>
            </w:r>
            <w:r w:rsidRPr="000F5FD8">
              <w:rPr>
                <w:rFonts w:eastAsia="Calibri"/>
                <w:bCs/>
                <w:sz w:val="28"/>
                <w:szCs w:val="28"/>
                <w:lang w:eastAsia="en-US"/>
              </w:rPr>
              <w:t>детский центр «Орленок»</w:t>
            </w:r>
            <w:r w:rsidRPr="000F5FD8">
              <w:rPr>
                <w:sz w:val="28"/>
                <w:szCs w:val="24"/>
              </w:rPr>
              <w:t xml:space="preserve">, утвержденное постановлением администрации Арзгирского муниципального района Ставропольского края от 30 октября 2018 года № 611 </w:t>
            </w:r>
            <w:r w:rsidRPr="000F5FD8">
              <w:rPr>
                <w:sz w:val="28"/>
                <w:szCs w:val="28"/>
              </w:rPr>
              <w:t xml:space="preserve">(в редакции </w:t>
            </w:r>
            <w:r w:rsidRPr="000F5FD8">
              <w:rPr>
                <w:sz w:val="28"/>
                <w:szCs w:val="24"/>
              </w:rPr>
              <w:t>постановления</w:t>
            </w:r>
            <w:r w:rsidRPr="000F5FD8">
              <w:rPr>
                <w:sz w:val="28"/>
                <w:szCs w:val="28"/>
              </w:rPr>
              <w:t xml:space="preserve"> от 11.07.2019 г. № 528)</w:t>
            </w:r>
          </w:p>
          <w:p w:rsidR="000F5FD8" w:rsidRPr="000F5FD8" w:rsidRDefault="000F5FD8" w:rsidP="000F5FD8">
            <w:pPr>
              <w:spacing w:line="240" w:lineRule="exact"/>
              <w:ind w:firstLine="709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F5FD8" w:rsidRPr="000F5FD8" w:rsidTr="00A0731D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0F5FD8" w:rsidRPr="000F5FD8" w:rsidRDefault="000F5FD8" w:rsidP="000F5FD8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</w:tr>
    </w:tbl>
    <w:p w:rsidR="000F5FD8" w:rsidRPr="000F5FD8" w:rsidRDefault="000F5FD8" w:rsidP="000F5FD8">
      <w:pPr>
        <w:ind w:firstLine="709"/>
        <w:jc w:val="both"/>
        <w:rPr>
          <w:sz w:val="28"/>
          <w:szCs w:val="24"/>
        </w:rPr>
      </w:pPr>
      <w:r w:rsidRPr="000F5FD8">
        <w:rPr>
          <w:color w:val="000000"/>
          <w:sz w:val="28"/>
          <w:szCs w:val="28"/>
        </w:rPr>
        <w:t>На основании приказа Министерства просвещения Российской Фед</w:t>
      </w:r>
      <w:r w:rsidRPr="000F5FD8">
        <w:rPr>
          <w:color w:val="000000"/>
          <w:sz w:val="28"/>
          <w:szCs w:val="28"/>
        </w:rPr>
        <w:t>е</w:t>
      </w:r>
      <w:r w:rsidRPr="000F5FD8">
        <w:rPr>
          <w:color w:val="000000"/>
          <w:sz w:val="28"/>
          <w:szCs w:val="28"/>
        </w:rPr>
        <w:t xml:space="preserve">рации от 22.07.2019 года № 384 «Об утверждении Порядка комплектования обучающимися федеральных государственных бюджетных образовательных учреждений «Международный детский центр «Артек», «Всероссийский </w:t>
      </w:r>
      <w:r>
        <w:rPr>
          <w:color w:val="000000"/>
          <w:sz w:val="28"/>
          <w:szCs w:val="28"/>
        </w:rPr>
        <w:t xml:space="preserve">             </w:t>
      </w:r>
      <w:r w:rsidRPr="000F5FD8">
        <w:rPr>
          <w:color w:val="000000"/>
          <w:sz w:val="28"/>
          <w:szCs w:val="28"/>
        </w:rPr>
        <w:t>детский центр «Орленок», «Всероссийский детский центр «Океан» и Всеро</w:t>
      </w:r>
      <w:r w:rsidRPr="000F5FD8">
        <w:rPr>
          <w:color w:val="000000"/>
          <w:sz w:val="28"/>
          <w:szCs w:val="28"/>
        </w:rPr>
        <w:t>с</w:t>
      </w:r>
      <w:r w:rsidRPr="000F5FD8">
        <w:rPr>
          <w:color w:val="000000"/>
          <w:sz w:val="28"/>
          <w:szCs w:val="28"/>
        </w:rPr>
        <w:t>сийский детский центр «Смена» администрация Арзгирского муниципальн</w:t>
      </w:r>
      <w:r w:rsidRPr="000F5FD8">
        <w:rPr>
          <w:color w:val="000000"/>
          <w:sz w:val="28"/>
          <w:szCs w:val="28"/>
        </w:rPr>
        <w:t>о</w:t>
      </w:r>
      <w:r w:rsidRPr="000F5FD8">
        <w:rPr>
          <w:color w:val="000000"/>
          <w:sz w:val="28"/>
          <w:szCs w:val="28"/>
        </w:rPr>
        <w:t>го района Ставропольского края</w:t>
      </w:r>
    </w:p>
    <w:p w:rsidR="000F5FD8" w:rsidRPr="000F5FD8" w:rsidRDefault="000F5FD8" w:rsidP="000F5FD8">
      <w:pPr>
        <w:ind w:firstLine="709"/>
        <w:jc w:val="both"/>
        <w:rPr>
          <w:sz w:val="28"/>
          <w:szCs w:val="24"/>
        </w:rPr>
      </w:pPr>
    </w:p>
    <w:p w:rsidR="000F5FD8" w:rsidRPr="000F5FD8" w:rsidRDefault="000F5FD8" w:rsidP="000F5FD8">
      <w:pPr>
        <w:jc w:val="both"/>
        <w:rPr>
          <w:sz w:val="28"/>
          <w:szCs w:val="24"/>
        </w:rPr>
      </w:pPr>
      <w:r w:rsidRPr="000F5FD8">
        <w:rPr>
          <w:sz w:val="28"/>
          <w:szCs w:val="24"/>
        </w:rPr>
        <w:t>ПОСТАНОВЛЯЕТ:</w:t>
      </w:r>
    </w:p>
    <w:p w:rsidR="000F5FD8" w:rsidRPr="000F5FD8" w:rsidRDefault="000F5FD8" w:rsidP="000F5FD8">
      <w:pPr>
        <w:jc w:val="both"/>
        <w:rPr>
          <w:sz w:val="28"/>
          <w:szCs w:val="24"/>
        </w:rPr>
      </w:pP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 xml:space="preserve">1. Внести в </w:t>
      </w:r>
      <w:r w:rsidRPr="000F5FD8">
        <w:rPr>
          <w:rFonts w:eastAsia="Calibri"/>
          <w:bCs/>
          <w:sz w:val="28"/>
          <w:szCs w:val="28"/>
          <w:lang w:eastAsia="en-US"/>
        </w:rPr>
        <w:t>Положение о проведении конкурсного отбора детей Арзги</w:t>
      </w:r>
      <w:r w:rsidRPr="000F5FD8">
        <w:rPr>
          <w:rFonts w:eastAsia="Calibri"/>
          <w:bCs/>
          <w:sz w:val="28"/>
          <w:szCs w:val="28"/>
          <w:lang w:eastAsia="en-US"/>
        </w:rPr>
        <w:t>р</w:t>
      </w:r>
      <w:r w:rsidRPr="000F5FD8">
        <w:rPr>
          <w:rFonts w:eastAsia="Calibri"/>
          <w:bCs/>
          <w:sz w:val="28"/>
          <w:szCs w:val="28"/>
          <w:lang w:eastAsia="en-US"/>
        </w:rPr>
        <w:t>ского муниципального района для направления в федеральное государстве</w:t>
      </w:r>
      <w:r w:rsidRPr="000F5FD8">
        <w:rPr>
          <w:rFonts w:eastAsia="Calibri"/>
          <w:bCs/>
          <w:sz w:val="28"/>
          <w:szCs w:val="28"/>
          <w:lang w:eastAsia="en-US"/>
        </w:rPr>
        <w:t>н</w:t>
      </w:r>
      <w:r w:rsidRPr="000F5FD8">
        <w:rPr>
          <w:rFonts w:eastAsia="Calibri"/>
          <w:bCs/>
          <w:sz w:val="28"/>
          <w:szCs w:val="28"/>
          <w:lang w:eastAsia="en-US"/>
        </w:rPr>
        <w:t xml:space="preserve">ное бюджетное образовательное учреждение «Всероссийский детский центр «Орленок», </w:t>
      </w:r>
      <w:r w:rsidRPr="000F5FD8">
        <w:rPr>
          <w:sz w:val="28"/>
          <w:szCs w:val="24"/>
        </w:rPr>
        <w:t xml:space="preserve">утвержденное постановлением администрации Арзгирского </w:t>
      </w:r>
      <w:r>
        <w:rPr>
          <w:sz w:val="28"/>
          <w:szCs w:val="24"/>
        </w:rPr>
        <w:t xml:space="preserve">             </w:t>
      </w:r>
      <w:r w:rsidRPr="000F5FD8">
        <w:rPr>
          <w:sz w:val="28"/>
          <w:szCs w:val="24"/>
        </w:rPr>
        <w:t xml:space="preserve">муниципального района Ставропольского края от 30 октября 2018 года </w:t>
      </w:r>
      <w:r>
        <w:rPr>
          <w:sz w:val="28"/>
          <w:szCs w:val="24"/>
        </w:rPr>
        <w:t xml:space="preserve">                 </w:t>
      </w:r>
      <w:r w:rsidRPr="000F5FD8">
        <w:rPr>
          <w:sz w:val="28"/>
          <w:szCs w:val="24"/>
        </w:rPr>
        <w:t xml:space="preserve">№ 611 </w:t>
      </w:r>
      <w:r w:rsidRPr="000F5FD8">
        <w:rPr>
          <w:sz w:val="28"/>
          <w:szCs w:val="28"/>
        </w:rPr>
        <w:t>(в редакции от 11.07.2019 г. № 528)</w:t>
      </w:r>
      <w:r w:rsidRPr="000F5FD8">
        <w:rPr>
          <w:rFonts w:eastAsia="Calibri"/>
          <w:bCs/>
          <w:sz w:val="28"/>
          <w:szCs w:val="28"/>
          <w:lang w:eastAsia="en-US"/>
        </w:rPr>
        <w:t xml:space="preserve"> (далее – Положение)</w:t>
      </w:r>
      <w:r w:rsidRPr="000F5FD8">
        <w:rPr>
          <w:sz w:val="28"/>
          <w:szCs w:val="24"/>
        </w:rPr>
        <w:t xml:space="preserve"> следующие изменения: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 xml:space="preserve">1.1. Пункт 3 Порядок проведения конкурсного отбора  Положения </w:t>
      </w:r>
      <w:r>
        <w:rPr>
          <w:sz w:val="28"/>
          <w:szCs w:val="24"/>
        </w:rPr>
        <w:t xml:space="preserve">                </w:t>
      </w:r>
      <w:r w:rsidRPr="000F5FD8">
        <w:rPr>
          <w:sz w:val="28"/>
          <w:szCs w:val="24"/>
        </w:rPr>
        <w:t>дополнить подпунктом 3.3.4 следующего содержания: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 xml:space="preserve">«При составлении рейтинга обучающихся не рассматриваются </w:t>
      </w:r>
      <w:r>
        <w:rPr>
          <w:sz w:val="28"/>
          <w:szCs w:val="24"/>
        </w:rPr>
        <w:t xml:space="preserve">                        </w:t>
      </w:r>
      <w:r w:rsidRPr="000F5FD8">
        <w:rPr>
          <w:sz w:val="28"/>
          <w:szCs w:val="24"/>
        </w:rPr>
        <w:t>следующие документы, подтверждающие достижения: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 xml:space="preserve">школьного уровня (подписанные директором школы или классным </w:t>
      </w:r>
      <w:r>
        <w:rPr>
          <w:sz w:val="28"/>
          <w:szCs w:val="24"/>
        </w:rPr>
        <w:t xml:space="preserve">               </w:t>
      </w:r>
      <w:r w:rsidRPr="000F5FD8">
        <w:rPr>
          <w:sz w:val="28"/>
          <w:szCs w:val="24"/>
        </w:rPr>
        <w:t>руководителем), школьного этапа муниципальных (региональных, всеро</w:t>
      </w:r>
      <w:r w:rsidRPr="000F5FD8">
        <w:rPr>
          <w:sz w:val="28"/>
          <w:szCs w:val="24"/>
        </w:rPr>
        <w:t>с</w:t>
      </w:r>
      <w:r w:rsidRPr="000F5FD8">
        <w:rPr>
          <w:sz w:val="28"/>
          <w:szCs w:val="24"/>
        </w:rPr>
        <w:t>сийских и т.д.) конкурсов;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дипломы без указания призового места;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за участие в различных мероприятиях, мастер-классах;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за успехи в учебе, успешное окончание музыкальной (художественной, спортивной) и других школ дополнительного образования;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полученные на сменах в детских оздоровительных лагерях, в том числе в МДЦ «Артек», ВДЦ «Орленок», «Смена»;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полученные дистанционно (без личного участия в месте проведения конкурсного мероприятия получателя награды);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полученные при участии в онлайн конкурсах, олимпиадах;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lastRenderedPageBreak/>
        <w:t>размещенные несколько раз (повторно);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благодарности родителям (законным представителям), классным рук</w:t>
      </w:r>
      <w:r w:rsidRPr="000F5FD8">
        <w:rPr>
          <w:sz w:val="28"/>
          <w:szCs w:val="24"/>
        </w:rPr>
        <w:t>о</w:t>
      </w:r>
      <w:r w:rsidRPr="000F5FD8">
        <w:rPr>
          <w:sz w:val="28"/>
          <w:szCs w:val="24"/>
        </w:rPr>
        <w:t>водителям;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 xml:space="preserve">сертификаты о прохождении различных языковых уровней, курсов, а также сертификаты (грамоты и т.п.) на иностранных языках без русского </w:t>
      </w:r>
      <w:r>
        <w:rPr>
          <w:sz w:val="28"/>
          <w:szCs w:val="24"/>
        </w:rPr>
        <w:t xml:space="preserve">              </w:t>
      </w:r>
      <w:r w:rsidRPr="000F5FD8">
        <w:rPr>
          <w:sz w:val="28"/>
          <w:szCs w:val="24"/>
        </w:rPr>
        <w:t>перевода;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табеля успеваемости, грамоты за отличную учебу, похвальные листы;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достижения без указания сроков (года) проведения мероприятия;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без подписи и/или печати организационного комитета, подтверждающей подлинность достижения.</w:t>
      </w:r>
    </w:p>
    <w:p w:rsidR="000F5FD8" w:rsidRPr="000F5FD8" w:rsidRDefault="000F5FD8" w:rsidP="000F5FD8">
      <w:pPr>
        <w:ind w:firstLine="540"/>
        <w:jc w:val="both"/>
        <w:rPr>
          <w:sz w:val="28"/>
          <w:szCs w:val="24"/>
        </w:rPr>
      </w:pPr>
    </w:p>
    <w:p w:rsidR="000F5FD8" w:rsidRPr="000F5FD8" w:rsidRDefault="000F5FD8" w:rsidP="000F5FD8">
      <w:pPr>
        <w:ind w:firstLine="708"/>
        <w:jc w:val="both"/>
        <w:rPr>
          <w:sz w:val="28"/>
          <w:szCs w:val="24"/>
        </w:rPr>
      </w:pPr>
      <w:r w:rsidRPr="000F5FD8">
        <w:rPr>
          <w:sz w:val="28"/>
          <w:szCs w:val="24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района </w:t>
      </w:r>
      <w:r>
        <w:rPr>
          <w:sz w:val="28"/>
          <w:szCs w:val="24"/>
        </w:rPr>
        <w:t xml:space="preserve">               </w:t>
      </w:r>
      <w:r w:rsidRPr="000F5FD8">
        <w:rPr>
          <w:sz w:val="28"/>
          <w:szCs w:val="24"/>
        </w:rPr>
        <w:t>Ковалеву Е.В.</w:t>
      </w:r>
    </w:p>
    <w:p w:rsidR="000F5FD8" w:rsidRPr="000F5FD8" w:rsidRDefault="000F5FD8" w:rsidP="000F5FD8">
      <w:pPr>
        <w:ind w:firstLine="720"/>
        <w:jc w:val="both"/>
        <w:rPr>
          <w:sz w:val="28"/>
          <w:szCs w:val="24"/>
        </w:rPr>
      </w:pPr>
    </w:p>
    <w:p w:rsidR="000F5FD8" w:rsidRPr="000F5FD8" w:rsidRDefault="000F5FD8" w:rsidP="000F5FD8">
      <w:pPr>
        <w:ind w:firstLine="720"/>
        <w:jc w:val="both"/>
        <w:rPr>
          <w:sz w:val="28"/>
          <w:szCs w:val="24"/>
        </w:rPr>
      </w:pPr>
      <w:r w:rsidRPr="000F5FD8">
        <w:rPr>
          <w:sz w:val="28"/>
          <w:szCs w:val="24"/>
        </w:rPr>
        <w:t>3. Настоящее постановление вступает в силу на следующий день после его официального опубликования (обнародования).</w:t>
      </w:r>
    </w:p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7F3314" w:rsidRDefault="007F3314" w:rsidP="00310360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310360">
      <w:pPr>
        <w:spacing w:line="240" w:lineRule="exact"/>
        <w:jc w:val="both"/>
        <w:rPr>
          <w:sz w:val="28"/>
          <w:szCs w:val="28"/>
        </w:rPr>
      </w:pPr>
    </w:p>
    <w:p w:rsidR="000F5FD8" w:rsidRDefault="000F5FD8" w:rsidP="00310360">
      <w:pPr>
        <w:spacing w:line="240" w:lineRule="exact"/>
        <w:jc w:val="both"/>
        <w:rPr>
          <w:sz w:val="28"/>
          <w:szCs w:val="28"/>
        </w:rPr>
      </w:pPr>
    </w:p>
    <w:p w:rsidR="00F11E4B" w:rsidRDefault="00F11E4B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DE249E" w:rsidRDefault="00DE249E" w:rsidP="002B70B5">
      <w:pPr>
        <w:spacing w:line="240" w:lineRule="exact"/>
        <w:rPr>
          <w:sz w:val="28"/>
          <w:szCs w:val="28"/>
        </w:rPr>
      </w:pPr>
    </w:p>
    <w:sectPr w:rsidR="00DE249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653" w:rsidRDefault="00506653" w:rsidP="00134342">
      <w:r>
        <w:separator/>
      </w:r>
    </w:p>
  </w:endnote>
  <w:endnote w:type="continuationSeparator" w:id="0">
    <w:p w:rsidR="00506653" w:rsidRDefault="0050665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653" w:rsidRDefault="00506653" w:rsidP="00134342">
      <w:r>
        <w:separator/>
      </w:r>
    </w:p>
  </w:footnote>
  <w:footnote w:type="continuationSeparator" w:id="0">
    <w:p w:rsidR="00506653" w:rsidRDefault="0050665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263"/>
      <w:docPartObj>
        <w:docPartGallery w:val="Page Numbers (Top of Page)"/>
        <w:docPartUnique/>
      </w:docPartObj>
    </w:sdtPr>
    <w:sdtContent>
      <w:p w:rsidR="00B73966" w:rsidRDefault="00BE366B">
        <w:pPr>
          <w:pStyle w:val="a8"/>
          <w:jc w:val="center"/>
        </w:pPr>
        <w:fldSimple w:instr=" PAGE   \* MERGEFORMAT ">
          <w:r w:rsidR="001D545C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488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45C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65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366B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B1CEE-08A6-475D-B49C-2449D095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99</cp:revision>
  <cp:lastPrinted>2020-01-20T05:29:00Z</cp:lastPrinted>
  <dcterms:created xsi:type="dcterms:W3CDTF">2019-11-11T11:46:00Z</dcterms:created>
  <dcterms:modified xsi:type="dcterms:W3CDTF">2020-01-31T05:01:00Z</dcterms:modified>
</cp:coreProperties>
</file>